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lang w:val="en-AU" w:eastAsia="en-US"/>
        </w:rPr>
        <w:id w:val="9007177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0989183" wp14:editId="481302D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B5EFDD8"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005bd3 [3208]" strokecolor="#0070c0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C5FD68F" wp14:editId="23B6DC2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E1EB7A3"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0070c0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27AFF6" wp14:editId="42963F4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F9BFCBC"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0070c0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905F7CF" wp14:editId="15008D7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4EECDF4"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005bd3 [3208]" strokecolor="#0070c0 [3204]">
                    <w10:wrap anchorx="page" anchory="margin"/>
                  </v:rect>
                </w:pict>
              </mc:Fallback>
            </mc:AlternateContent>
          </w: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01D4E" w:rsidRDefault="00001D4E" w:rsidP="00001D4E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Verdana" w:eastAsia="Times New Roman" w:hAnsi="Verdana" w:cs="Times New Roman"/>
              <w:b/>
              <w:noProof/>
              <w:color w:val="FF0000"/>
              <w:sz w:val="24"/>
              <w:szCs w:val="24"/>
              <w:lang w:val="en-AU" w:eastAsia="en-AU"/>
            </w:rPr>
            <w:drawing>
              <wp:inline distT="0" distB="0" distL="0" distR="0" wp14:anchorId="513F5908" wp14:editId="06476319">
                <wp:extent cx="3179445" cy="2139315"/>
                <wp:effectExtent l="0" t="0" r="1905" b="0"/>
                <wp:docPr id="2" name="Picture 2" descr="rea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a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944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01D4E" w:rsidRDefault="00AD575F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Board Recruitment Subcommittee</w:t>
          </w:r>
        </w:p>
        <w:p w:rsidR="00AD575F" w:rsidRDefault="00AD575F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Charter </w:t>
          </w: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REACH Limited </w:t>
          </w: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3D216A"/>
      </w:sdtContent>
    </w:sdt>
    <w:p w:rsidR="00001D4E" w:rsidRDefault="00001D4E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  <w:r w:rsidRPr="00001D4E">
        <w:rPr>
          <w:sz w:val="36"/>
          <w:szCs w:val="36"/>
        </w:rPr>
        <w:t>Board</w:t>
      </w:r>
      <w:r w:rsidR="00AD575F">
        <w:rPr>
          <w:sz w:val="36"/>
          <w:szCs w:val="36"/>
        </w:rPr>
        <w:t xml:space="preserve"> Recruitment</w:t>
      </w:r>
      <w:r w:rsidRPr="00001D4E">
        <w:rPr>
          <w:sz w:val="36"/>
          <w:szCs w:val="36"/>
        </w:rPr>
        <w:t xml:space="preserve"> </w:t>
      </w:r>
      <w:r w:rsidR="00AD575F">
        <w:rPr>
          <w:sz w:val="36"/>
          <w:szCs w:val="36"/>
        </w:rPr>
        <w:t xml:space="preserve">Subcommittee </w:t>
      </w:r>
      <w:r w:rsidRPr="00001D4E">
        <w:rPr>
          <w:sz w:val="36"/>
          <w:szCs w:val="36"/>
        </w:rPr>
        <w:t xml:space="preserve">Charter </w:t>
      </w:r>
    </w:p>
    <w:p w:rsidR="00001D4E" w:rsidRDefault="00001D4E" w:rsidP="00001D4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82F9E">
        <w:rPr>
          <w:b/>
          <w:sz w:val="24"/>
          <w:szCs w:val="24"/>
          <w:u w:val="single"/>
        </w:rPr>
        <w:t>Introduction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>This charter sets out the scope of the Board Recruitment Subcommittee in relation to the organisation.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>The role of the Board Recruitment Subcommittee is no</w:t>
      </w:r>
      <w:r w:rsidR="00DF6A6B">
        <w:rPr>
          <w:sz w:val="24"/>
          <w:szCs w:val="24"/>
        </w:rPr>
        <w:t>t</w:t>
      </w:r>
      <w:r>
        <w:rPr>
          <w:sz w:val="24"/>
          <w:szCs w:val="24"/>
        </w:rPr>
        <w:t xml:space="preserve"> an executive role. </w:t>
      </w:r>
    </w:p>
    <w:p w:rsidR="007578EB" w:rsidRPr="007578EB" w:rsidRDefault="007578EB" w:rsidP="007578E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  <w:r w:rsidRPr="007578EB">
        <w:rPr>
          <w:b/>
          <w:sz w:val="24"/>
          <w:szCs w:val="24"/>
          <w:u w:val="single"/>
        </w:rPr>
        <w:t xml:space="preserve"> 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>The objective of the Board Rec</w:t>
      </w:r>
      <w:r w:rsidR="00DF6A6B">
        <w:rPr>
          <w:sz w:val="24"/>
          <w:szCs w:val="24"/>
        </w:rPr>
        <w:t>ruitment Subcommittee is to assist the B</w:t>
      </w:r>
      <w:r>
        <w:rPr>
          <w:sz w:val="24"/>
          <w:szCs w:val="24"/>
        </w:rPr>
        <w:t>oard achieve its objective of e</w:t>
      </w:r>
      <w:r w:rsidR="00DF6A6B">
        <w:rPr>
          <w:sz w:val="24"/>
          <w:szCs w:val="24"/>
        </w:rPr>
        <w:t>nsuring the organisation has a B</w:t>
      </w:r>
      <w:r>
        <w:rPr>
          <w:sz w:val="24"/>
          <w:szCs w:val="24"/>
        </w:rPr>
        <w:t xml:space="preserve">oard of an effective composition, size and commitment to adequately discharge its responsibilities and duties. </w:t>
      </w:r>
    </w:p>
    <w:p w:rsidR="007578EB" w:rsidRDefault="007578EB" w:rsidP="007578EB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Responsibilities 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>The Board Recruitment Subcommittee is responsible for:</w:t>
      </w:r>
    </w:p>
    <w:p w:rsidR="007578EB" w:rsidRDefault="007578EB" w:rsidP="007578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Ident</w:t>
      </w:r>
      <w:r w:rsidR="00DF6A6B">
        <w:rPr>
          <w:sz w:val="24"/>
          <w:szCs w:val="24"/>
        </w:rPr>
        <w:t>ifying and recommending to the B</w:t>
      </w:r>
      <w:r>
        <w:rPr>
          <w:sz w:val="24"/>
          <w:szCs w:val="24"/>
        </w:rPr>
        <w:t>oard, nominations for membership of the Board;</w:t>
      </w:r>
    </w:p>
    <w:p w:rsidR="00765253" w:rsidRPr="00765253" w:rsidRDefault="007578EB" w:rsidP="008359C1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7578EB">
        <w:rPr>
          <w:sz w:val="24"/>
          <w:szCs w:val="24"/>
        </w:rPr>
        <w:t>Identifying and assessing the necessary and desirable competencies and characteristics for Board membership</w:t>
      </w:r>
      <w:r w:rsidR="00765253">
        <w:rPr>
          <w:sz w:val="24"/>
          <w:szCs w:val="24"/>
        </w:rPr>
        <w:t>;</w:t>
      </w:r>
    </w:p>
    <w:p w:rsidR="00765253" w:rsidRPr="00765253" w:rsidRDefault="00765253" w:rsidP="00765253">
      <w:pPr>
        <w:pStyle w:val="ListParagraph"/>
        <w:numPr>
          <w:ilvl w:val="0"/>
          <w:numId w:val="2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Ensuring succession plans are in place to maintain an appropriate balance of skills on the Board and reviewing those plans;</w:t>
      </w:r>
      <w:r w:rsidR="007578EB" w:rsidRPr="007578EB">
        <w:rPr>
          <w:sz w:val="24"/>
          <w:szCs w:val="24"/>
        </w:rPr>
        <w:t xml:space="preserve"> </w:t>
      </w:r>
    </w:p>
    <w:p w:rsidR="00765253" w:rsidRPr="00765253" w:rsidRDefault="00071567" w:rsidP="007652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Policy for </w:t>
      </w:r>
      <w:r w:rsidR="00765253">
        <w:rPr>
          <w:b/>
          <w:sz w:val="24"/>
          <w:szCs w:val="24"/>
          <w:u w:val="single"/>
        </w:rPr>
        <w:t>A</w:t>
      </w:r>
      <w:r w:rsidR="00765253" w:rsidRPr="00765253">
        <w:rPr>
          <w:b/>
          <w:sz w:val="24"/>
          <w:szCs w:val="24"/>
          <w:u w:val="single"/>
        </w:rPr>
        <w:t xml:space="preserve">ppointing new directors </w:t>
      </w:r>
    </w:p>
    <w:p w:rsidR="00765253" w:rsidRDefault="00765253" w:rsidP="00765253">
      <w:pPr>
        <w:rPr>
          <w:sz w:val="24"/>
          <w:szCs w:val="24"/>
        </w:rPr>
      </w:pPr>
      <w:r>
        <w:rPr>
          <w:sz w:val="24"/>
          <w:szCs w:val="24"/>
        </w:rPr>
        <w:t>REAC</w:t>
      </w:r>
      <w:r w:rsidR="00D862FD">
        <w:rPr>
          <w:sz w:val="24"/>
          <w:szCs w:val="24"/>
        </w:rPr>
        <w:t>H Limited strives to have a Board</w:t>
      </w:r>
      <w:r>
        <w:rPr>
          <w:sz w:val="24"/>
          <w:szCs w:val="24"/>
        </w:rPr>
        <w:t xml:space="preserve"> of sufficient size with the appropriate balance of skills and experience to meet the organisations present and future needs. </w:t>
      </w:r>
    </w:p>
    <w:p w:rsidR="00765253" w:rsidRDefault="00765253" w:rsidP="00765253">
      <w:pPr>
        <w:rPr>
          <w:sz w:val="24"/>
          <w:szCs w:val="24"/>
        </w:rPr>
      </w:pPr>
      <w:r>
        <w:rPr>
          <w:sz w:val="24"/>
          <w:szCs w:val="24"/>
        </w:rPr>
        <w:t xml:space="preserve">Candidates for membership of the Board will be assessed against criteria </w:t>
      </w:r>
      <w:r w:rsidR="009A6893">
        <w:rPr>
          <w:sz w:val="24"/>
          <w:szCs w:val="24"/>
        </w:rPr>
        <w:t xml:space="preserve">according to the constitution, </w:t>
      </w:r>
      <w:r>
        <w:rPr>
          <w:sz w:val="24"/>
          <w:szCs w:val="24"/>
        </w:rPr>
        <w:t>including:</w:t>
      </w:r>
      <w:r>
        <w:rPr>
          <w:sz w:val="24"/>
          <w:szCs w:val="24"/>
        </w:rPr>
        <w:br/>
      </w:r>
    </w:p>
    <w:p w:rsidR="00765253" w:rsidRDefault="00765253" w:rsidP="0076525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Character and standing;</w:t>
      </w:r>
    </w:p>
    <w:p w:rsidR="00765253" w:rsidRDefault="00765253" w:rsidP="0076525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Familiarity with corporate governance principles and practices including:</w:t>
      </w:r>
    </w:p>
    <w:p w:rsidR="00765253" w:rsidRPr="0038715A" w:rsidRDefault="00765253" w:rsidP="0038715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8715A">
        <w:rPr>
          <w:sz w:val="24"/>
          <w:szCs w:val="24"/>
        </w:rPr>
        <w:lastRenderedPageBreak/>
        <w:t>Directors duties;</w:t>
      </w:r>
    </w:p>
    <w:p w:rsidR="00765253" w:rsidRPr="0038715A" w:rsidRDefault="00765253" w:rsidP="0038715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8715A">
        <w:rPr>
          <w:sz w:val="24"/>
          <w:szCs w:val="24"/>
        </w:rPr>
        <w:t>Conflicts of interest;</w:t>
      </w:r>
    </w:p>
    <w:p w:rsidR="00765253" w:rsidRPr="0038715A" w:rsidRDefault="00765253" w:rsidP="0038715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8715A">
        <w:rPr>
          <w:sz w:val="24"/>
          <w:szCs w:val="24"/>
        </w:rPr>
        <w:t>Leadership skills;</w:t>
      </w:r>
    </w:p>
    <w:p w:rsidR="00765253" w:rsidRDefault="00765253" w:rsidP="0038715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8715A">
        <w:rPr>
          <w:sz w:val="24"/>
          <w:szCs w:val="24"/>
        </w:rPr>
        <w:t>Teamwork skills, including</w:t>
      </w:r>
      <w:r w:rsidR="0038715A" w:rsidRPr="0038715A">
        <w:rPr>
          <w:sz w:val="24"/>
          <w:szCs w:val="24"/>
        </w:rPr>
        <w:t>:</w:t>
      </w:r>
    </w:p>
    <w:p w:rsidR="0038715A" w:rsidRDefault="0038715A" w:rsidP="0038715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Contribution to board discussions and functions; and </w:t>
      </w:r>
    </w:p>
    <w:p w:rsidR="0038715A" w:rsidRDefault="0038715A" w:rsidP="0038715A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Promotion of the Boards objectives;</w:t>
      </w:r>
    </w:p>
    <w:p w:rsidR="0038715A" w:rsidRDefault="0038715A" w:rsidP="003871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Knowledge and understanding of the organisation, includi</w:t>
      </w:r>
      <w:r w:rsidR="000F7578">
        <w:rPr>
          <w:sz w:val="24"/>
          <w:szCs w:val="24"/>
        </w:rPr>
        <w:t>ng the regulatory environment in</w:t>
      </w:r>
      <w:r>
        <w:rPr>
          <w:sz w:val="24"/>
          <w:szCs w:val="24"/>
        </w:rPr>
        <w:t xml:space="preserve"> which it operates;</w:t>
      </w:r>
    </w:p>
    <w:p w:rsidR="0038715A" w:rsidRDefault="0038715A" w:rsidP="003871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Responsibilities of the organisation to its stakeholders and the broader community;</w:t>
      </w:r>
    </w:p>
    <w:p w:rsidR="0038715A" w:rsidRDefault="0038715A" w:rsidP="003871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Effective communication skills;</w:t>
      </w:r>
    </w:p>
    <w:p w:rsidR="0038715A" w:rsidRDefault="0038715A" w:rsidP="003871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Understanding of financial reports and managerial reports;</w:t>
      </w:r>
    </w:p>
    <w:p w:rsidR="0038715A" w:rsidRDefault="0038715A" w:rsidP="003871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Understanding of strategic goals; and </w:t>
      </w:r>
    </w:p>
    <w:p w:rsidR="0038715A" w:rsidRDefault="0038715A" w:rsidP="0038715A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Time availability and commitment.</w:t>
      </w:r>
    </w:p>
    <w:p w:rsidR="00071567" w:rsidRDefault="00071567" w:rsidP="00071567">
      <w:pPr>
        <w:rPr>
          <w:b/>
          <w:sz w:val="24"/>
          <w:szCs w:val="24"/>
          <w:u w:val="single"/>
        </w:rPr>
      </w:pPr>
      <w:r w:rsidRPr="00071567">
        <w:rPr>
          <w:b/>
          <w:sz w:val="24"/>
          <w:szCs w:val="24"/>
          <w:u w:val="single"/>
        </w:rPr>
        <w:t>Procedure for appointing new directors</w:t>
      </w:r>
    </w:p>
    <w:p w:rsidR="00071567" w:rsidRDefault="00071567" w:rsidP="00071567">
      <w:pPr>
        <w:rPr>
          <w:sz w:val="24"/>
          <w:szCs w:val="24"/>
        </w:rPr>
      </w:pPr>
      <w:r>
        <w:rPr>
          <w:sz w:val="24"/>
          <w:szCs w:val="24"/>
        </w:rPr>
        <w:t>The Board Recruitment Sub-Committee is responsible for:</w:t>
      </w:r>
    </w:p>
    <w:p w:rsidR="00071567" w:rsidRDefault="00071567" w:rsidP="0007156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Assessing and identifying the necessary and desirable skills, experience and knowledge required for the Board;</w:t>
      </w:r>
    </w:p>
    <w:p w:rsidR="00071567" w:rsidRDefault="00071567" w:rsidP="0007156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Assessing and identifying the skills, experience and knowledge represented on the current Board;</w:t>
      </w:r>
    </w:p>
    <w:p w:rsidR="00071567" w:rsidRDefault="00071567" w:rsidP="0007156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Assessing and determining the time commitment needed from each board member to adequately perform their duties;</w:t>
      </w:r>
    </w:p>
    <w:p w:rsidR="00071567" w:rsidRDefault="00071567" w:rsidP="0007156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Writing and reviewing job descriptions for the Board;</w:t>
      </w:r>
    </w:p>
    <w:p w:rsidR="00071567" w:rsidRDefault="00071567" w:rsidP="0007156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 Interviewing each candidate and conducting professional background and reference checks;</w:t>
      </w:r>
    </w:p>
    <w:p w:rsidR="00071567" w:rsidRDefault="00071567" w:rsidP="0007156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Ensuring that each candidate:</w:t>
      </w:r>
    </w:p>
    <w:p w:rsidR="00071567" w:rsidRDefault="00071567" w:rsidP="0007156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Has the necessary skills, experience and knowledge to perform their duties and responsibilities as a director;</w:t>
      </w:r>
    </w:p>
    <w:p w:rsidR="00071567" w:rsidRDefault="00071567" w:rsidP="0007156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Is able to devote the time necessary to perform their </w:t>
      </w:r>
      <w:r w:rsidR="004E7F07">
        <w:rPr>
          <w:sz w:val="24"/>
          <w:szCs w:val="24"/>
        </w:rPr>
        <w:t>duties and responsibilities;</w:t>
      </w:r>
    </w:p>
    <w:p w:rsidR="004E7F07" w:rsidRDefault="004E7F07" w:rsidP="0007156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Is able to work with the other members of the Board;</w:t>
      </w:r>
    </w:p>
    <w:p w:rsidR="004E7F07" w:rsidRDefault="004E7F07" w:rsidP="004E7F0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Assembling, where possible a short list of potential nominees for submission to the Board; and</w:t>
      </w:r>
    </w:p>
    <w:p w:rsidR="004E7F07" w:rsidRDefault="004E7F07" w:rsidP="004E7F07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Ensuring that any notice of a meeting at which the appointment of a director is to be considered is clearly and comprehensively minuted. </w:t>
      </w:r>
    </w:p>
    <w:p w:rsidR="00DF6A6B" w:rsidRDefault="00DF6A6B" w:rsidP="00DF6A6B">
      <w:pPr>
        <w:rPr>
          <w:sz w:val="24"/>
          <w:szCs w:val="24"/>
        </w:rPr>
      </w:pPr>
    </w:p>
    <w:p w:rsidR="00DF6A6B" w:rsidRDefault="00DF6A6B" w:rsidP="00DF6A6B">
      <w:pPr>
        <w:rPr>
          <w:sz w:val="24"/>
          <w:szCs w:val="24"/>
        </w:rPr>
      </w:pPr>
    </w:p>
    <w:p w:rsidR="00DF6A6B" w:rsidRPr="00DF6A6B" w:rsidRDefault="00DF6A6B" w:rsidP="00DF6A6B">
      <w:pPr>
        <w:rPr>
          <w:sz w:val="24"/>
          <w:szCs w:val="24"/>
        </w:rPr>
      </w:pPr>
    </w:p>
    <w:p w:rsidR="004E7F07" w:rsidRPr="00371234" w:rsidRDefault="004E7F07" w:rsidP="004E7F07">
      <w:pPr>
        <w:ind w:left="360"/>
        <w:rPr>
          <w:b/>
          <w:sz w:val="24"/>
          <w:szCs w:val="24"/>
          <w:u w:val="single"/>
        </w:rPr>
      </w:pPr>
      <w:r w:rsidRPr="00371234">
        <w:rPr>
          <w:b/>
          <w:sz w:val="24"/>
          <w:szCs w:val="24"/>
          <w:u w:val="single"/>
        </w:rPr>
        <w:t xml:space="preserve">Performance and Professional Development of Directors  </w:t>
      </w:r>
    </w:p>
    <w:p w:rsidR="004E7F07" w:rsidRPr="00371234" w:rsidRDefault="004E7F07" w:rsidP="004E7F07">
      <w:pPr>
        <w:ind w:left="360"/>
        <w:rPr>
          <w:sz w:val="24"/>
          <w:szCs w:val="24"/>
        </w:rPr>
      </w:pPr>
      <w:r w:rsidRPr="00371234">
        <w:rPr>
          <w:sz w:val="24"/>
          <w:szCs w:val="24"/>
        </w:rPr>
        <w:t>The Board Recruitment Sub-Committee is responsible for:</w:t>
      </w:r>
    </w:p>
    <w:p w:rsidR="004E7F07" w:rsidRPr="00371234" w:rsidRDefault="00371234" w:rsidP="004E7F07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E7F07" w:rsidRPr="00371234">
        <w:rPr>
          <w:sz w:val="24"/>
          <w:szCs w:val="24"/>
        </w:rPr>
        <w:t>eviewing the performance of the Directors</w:t>
      </w:r>
      <w:r>
        <w:rPr>
          <w:sz w:val="24"/>
          <w:szCs w:val="24"/>
        </w:rPr>
        <w:t xml:space="preserve"> every 2 years</w:t>
      </w:r>
      <w:r w:rsidR="004E7F07" w:rsidRPr="00371234">
        <w:rPr>
          <w:sz w:val="24"/>
          <w:szCs w:val="24"/>
        </w:rPr>
        <w:t>;</w:t>
      </w:r>
    </w:p>
    <w:p w:rsidR="004E7F07" w:rsidRPr="00371234" w:rsidRDefault="004E7F07" w:rsidP="004E7F07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371234">
        <w:rPr>
          <w:sz w:val="24"/>
          <w:szCs w:val="24"/>
        </w:rPr>
        <w:t>Establishing processes for evaluating the performance of the Board, both collectively and individually;</w:t>
      </w:r>
    </w:p>
    <w:p w:rsidR="004E7F07" w:rsidRPr="00371234" w:rsidRDefault="00371234" w:rsidP="004E7F07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C26AD" w:rsidRPr="00371234">
        <w:rPr>
          <w:sz w:val="24"/>
          <w:szCs w:val="24"/>
        </w:rPr>
        <w:t>eviewing profession</w:t>
      </w:r>
      <w:r>
        <w:rPr>
          <w:sz w:val="24"/>
          <w:szCs w:val="24"/>
        </w:rPr>
        <w:t>al development undertaken in</w:t>
      </w:r>
      <w:r w:rsidR="004C26AD" w:rsidRPr="00371234">
        <w:rPr>
          <w:sz w:val="24"/>
          <w:szCs w:val="24"/>
        </w:rPr>
        <w:t xml:space="preserve"> previous year</w:t>
      </w:r>
      <w:r>
        <w:rPr>
          <w:sz w:val="24"/>
          <w:szCs w:val="24"/>
        </w:rPr>
        <w:t>s, as required;</w:t>
      </w:r>
    </w:p>
    <w:p w:rsidR="004C26AD" w:rsidRPr="00371234" w:rsidRDefault="000F7578" w:rsidP="004E7F07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371234">
        <w:rPr>
          <w:sz w:val="24"/>
          <w:szCs w:val="24"/>
        </w:rPr>
        <w:t xml:space="preserve">Submitting </w:t>
      </w:r>
      <w:r w:rsidR="004C26AD" w:rsidRPr="00371234">
        <w:rPr>
          <w:sz w:val="24"/>
          <w:szCs w:val="24"/>
        </w:rPr>
        <w:t xml:space="preserve">a comprehensive list of ongoing professional development </w:t>
      </w:r>
      <w:r w:rsidR="00371234">
        <w:rPr>
          <w:sz w:val="24"/>
          <w:szCs w:val="24"/>
        </w:rPr>
        <w:t xml:space="preserve">for the next financial year, as required. </w:t>
      </w:r>
    </w:p>
    <w:p w:rsidR="004C26AD" w:rsidRDefault="004C26AD" w:rsidP="004C26AD">
      <w:pPr>
        <w:rPr>
          <w:sz w:val="24"/>
          <w:szCs w:val="24"/>
        </w:rPr>
      </w:pPr>
      <w:r w:rsidRPr="00371234">
        <w:rPr>
          <w:sz w:val="24"/>
          <w:szCs w:val="24"/>
        </w:rPr>
        <w:t>A member of the Board Recruitment Sub-Committee must not participate in any review or assessment of their own performance.</w:t>
      </w:r>
      <w:r>
        <w:rPr>
          <w:sz w:val="24"/>
          <w:szCs w:val="24"/>
        </w:rPr>
        <w:t xml:space="preserve"> </w:t>
      </w:r>
    </w:p>
    <w:p w:rsidR="004C26AD" w:rsidRDefault="004C26AD" w:rsidP="004C26AD">
      <w:pPr>
        <w:rPr>
          <w:b/>
          <w:sz w:val="24"/>
          <w:szCs w:val="24"/>
          <w:u w:val="single"/>
        </w:rPr>
      </w:pPr>
      <w:r w:rsidRPr="004C26AD">
        <w:rPr>
          <w:b/>
          <w:sz w:val="24"/>
          <w:szCs w:val="24"/>
          <w:u w:val="single"/>
        </w:rPr>
        <w:t xml:space="preserve">Other responsibilities </w:t>
      </w:r>
    </w:p>
    <w:p w:rsidR="004C26AD" w:rsidRDefault="004C26AD" w:rsidP="004C26AD">
      <w:pPr>
        <w:rPr>
          <w:sz w:val="24"/>
          <w:szCs w:val="24"/>
        </w:rPr>
      </w:pPr>
      <w:r>
        <w:rPr>
          <w:sz w:val="24"/>
          <w:szCs w:val="24"/>
        </w:rPr>
        <w:t xml:space="preserve">The Board Recruitment Sub-Committee is responsible for doing anything the Board considers appropriate in the context of this charter. </w:t>
      </w:r>
    </w:p>
    <w:p w:rsidR="004C26AD" w:rsidRDefault="004C26AD" w:rsidP="004C26AD">
      <w:pPr>
        <w:rPr>
          <w:b/>
          <w:sz w:val="24"/>
          <w:szCs w:val="24"/>
          <w:u w:val="single"/>
        </w:rPr>
      </w:pPr>
      <w:r w:rsidRPr="004C26AD">
        <w:rPr>
          <w:b/>
          <w:sz w:val="24"/>
          <w:szCs w:val="24"/>
          <w:u w:val="single"/>
        </w:rPr>
        <w:t>The Board Recruitment Sub-Committee composition</w:t>
      </w:r>
    </w:p>
    <w:p w:rsidR="00E64E65" w:rsidRDefault="00E64E65" w:rsidP="00E64E65">
      <w:pPr>
        <w:rPr>
          <w:sz w:val="24"/>
          <w:szCs w:val="24"/>
        </w:rPr>
      </w:pPr>
      <w:r>
        <w:rPr>
          <w:sz w:val="24"/>
          <w:szCs w:val="24"/>
        </w:rPr>
        <w:t>Then Board Recruitment Sub-Committee must comprise;</w:t>
      </w:r>
    </w:p>
    <w:p w:rsidR="00E64E65" w:rsidRDefault="00E64E65" w:rsidP="00E64E6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chairperson of the Board;</w:t>
      </w:r>
    </w:p>
    <w:p w:rsidR="00E64E65" w:rsidRDefault="00E64E65" w:rsidP="00E64E6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The management team; and </w:t>
      </w:r>
    </w:p>
    <w:p w:rsidR="00E64E65" w:rsidRDefault="00E64E65" w:rsidP="00E64E6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71A73">
        <w:rPr>
          <w:sz w:val="24"/>
          <w:szCs w:val="24"/>
        </w:rPr>
        <w:t xml:space="preserve">Where required </w:t>
      </w:r>
      <w:r>
        <w:rPr>
          <w:sz w:val="24"/>
          <w:szCs w:val="24"/>
        </w:rPr>
        <w:t>a</w:t>
      </w:r>
      <w:r w:rsidRPr="00671A73">
        <w:rPr>
          <w:sz w:val="24"/>
          <w:szCs w:val="24"/>
        </w:rPr>
        <w:t xml:space="preserve">ny other independent director or member of the executive team who may be required depending on the position being recruited at the time. </w:t>
      </w:r>
    </w:p>
    <w:p w:rsidR="00E64E65" w:rsidRDefault="00E64E65" w:rsidP="00E64E65">
      <w:pPr>
        <w:rPr>
          <w:sz w:val="24"/>
          <w:szCs w:val="24"/>
        </w:rPr>
      </w:pPr>
      <w:r>
        <w:rPr>
          <w:sz w:val="24"/>
          <w:szCs w:val="24"/>
        </w:rPr>
        <w:t xml:space="preserve">The chairperson of the Board Recruitment Sub-Committee must be the chairperson of the board. </w:t>
      </w:r>
    </w:p>
    <w:p w:rsidR="006031DD" w:rsidRDefault="006031DD" w:rsidP="006031DD">
      <w:pPr>
        <w:rPr>
          <w:sz w:val="24"/>
          <w:szCs w:val="24"/>
        </w:rPr>
      </w:pPr>
      <w:r>
        <w:rPr>
          <w:sz w:val="24"/>
          <w:szCs w:val="24"/>
        </w:rPr>
        <w:t xml:space="preserve">Any Director may join the Board Recruitment Sub-Committee at any given time depending on the position being </w:t>
      </w:r>
      <w:r w:rsidR="00E64E65">
        <w:rPr>
          <w:sz w:val="24"/>
          <w:szCs w:val="24"/>
        </w:rPr>
        <w:t>filled;</w:t>
      </w:r>
      <w:r>
        <w:rPr>
          <w:sz w:val="24"/>
          <w:szCs w:val="24"/>
        </w:rPr>
        <w:t xml:space="preserve"> this appointment may be given a time frame depending on the requirements of the Board. </w:t>
      </w:r>
    </w:p>
    <w:p w:rsidR="006031DD" w:rsidRDefault="006031DD" w:rsidP="006031DD">
      <w:pPr>
        <w:rPr>
          <w:sz w:val="24"/>
          <w:szCs w:val="24"/>
        </w:rPr>
      </w:pPr>
      <w:r>
        <w:rPr>
          <w:sz w:val="24"/>
          <w:szCs w:val="24"/>
        </w:rPr>
        <w:t xml:space="preserve">Any member of the Board Recruitment Sub-Committee who has a conflict </w:t>
      </w:r>
      <w:r w:rsidR="00DF6A6B">
        <w:rPr>
          <w:sz w:val="24"/>
          <w:szCs w:val="24"/>
        </w:rPr>
        <w:t xml:space="preserve">of interest </w:t>
      </w:r>
      <w:r>
        <w:rPr>
          <w:sz w:val="24"/>
          <w:szCs w:val="24"/>
        </w:rPr>
        <w:t xml:space="preserve">in relation to any matter being </w:t>
      </w:r>
      <w:r w:rsidR="00E64E65">
        <w:rPr>
          <w:sz w:val="24"/>
          <w:szCs w:val="24"/>
        </w:rPr>
        <w:t>considered</w:t>
      </w:r>
      <w:r>
        <w:rPr>
          <w:sz w:val="24"/>
          <w:szCs w:val="24"/>
        </w:rPr>
        <w:t xml:space="preserve"> by the Committee will </w:t>
      </w:r>
      <w:r w:rsidR="00E64E65">
        <w:rPr>
          <w:sz w:val="24"/>
          <w:szCs w:val="24"/>
        </w:rPr>
        <w:t xml:space="preserve">excuse himself or herself from the Committee until the matter is dealt with by the Committee. </w:t>
      </w:r>
    </w:p>
    <w:p w:rsidR="00DF6A6B" w:rsidRDefault="00DF6A6B" w:rsidP="006031DD">
      <w:pPr>
        <w:rPr>
          <w:sz w:val="24"/>
          <w:szCs w:val="24"/>
        </w:rPr>
      </w:pPr>
    </w:p>
    <w:p w:rsidR="00DF6A6B" w:rsidRDefault="00DF6A6B" w:rsidP="006031DD">
      <w:pPr>
        <w:rPr>
          <w:sz w:val="24"/>
          <w:szCs w:val="24"/>
        </w:rPr>
      </w:pPr>
    </w:p>
    <w:p w:rsidR="00D862FD" w:rsidRDefault="00D862FD" w:rsidP="006031DD">
      <w:pPr>
        <w:rPr>
          <w:sz w:val="24"/>
          <w:szCs w:val="24"/>
        </w:rPr>
      </w:pPr>
    </w:p>
    <w:p w:rsidR="00E64E65" w:rsidRPr="00E64E65" w:rsidRDefault="00E64E65" w:rsidP="006031DD">
      <w:pPr>
        <w:rPr>
          <w:b/>
          <w:sz w:val="24"/>
          <w:szCs w:val="24"/>
          <w:u w:val="single"/>
        </w:rPr>
      </w:pPr>
      <w:r w:rsidRPr="00E64E65">
        <w:rPr>
          <w:b/>
          <w:sz w:val="24"/>
          <w:szCs w:val="24"/>
          <w:u w:val="single"/>
        </w:rPr>
        <w:t xml:space="preserve">Board Recruitment Sub-Committee meetings </w:t>
      </w:r>
    </w:p>
    <w:p w:rsidR="00E64E65" w:rsidRDefault="00E64E65" w:rsidP="00E64E65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The Board Recruitment Sub-Committee will meet as often as it considers necessary;</w:t>
      </w:r>
    </w:p>
    <w:p w:rsidR="00E64E65" w:rsidRDefault="00E64E65" w:rsidP="00E64E65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The quorum for a Board Recruitment Sub-Committee meeting is two Board Recruitment Sub-Committee members;</w:t>
      </w:r>
    </w:p>
    <w:p w:rsidR="00E64E65" w:rsidRDefault="00E64E65" w:rsidP="00E64E65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Board Recruitment Sub-Committee meetings may be held by any technological means allowing its members to participate in discussions even if all of them are not physically present in the same place. A member who is not phys</w:t>
      </w:r>
      <w:r w:rsidR="000F7578">
        <w:rPr>
          <w:sz w:val="24"/>
          <w:szCs w:val="24"/>
        </w:rPr>
        <w:t>ically present but participates</w:t>
      </w:r>
      <w:r>
        <w:rPr>
          <w:sz w:val="24"/>
          <w:szCs w:val="24"/>
        </w:rPr>
        <w:t xml:space="preserve"> by technological means is taken to be present. </w:t>
      </w:r>
    </w:p>
    <w:p w:rsidR="00E64E65" w:rsidRDefault="007D1545" w:rsidP="00E64E65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Recruitment Sub-Committee may invite anyone it considers appropriate to attend Board Recruitment Sub-Committee meetings. </w:t>
      </w:r>
    </w:p>
    <w:p w:rsidR="007D1545" w:rsidRPr="007D1545" w:rsidRDefault="007D1545" w:rsidP="007D1545">
      <w:pPr>
        <w:rPr>
          <w:b/>
          <w:sz w:val="24"/>
          <w:szCs w:val="24"/>
          <w:u w:val="single"/>
        </w:rPr>
      </w:pPr>
      <w:r w:rsidRPr="007D1545">
        <w:rPr>
          <w:b/>
          <w:sz w:val="24"/>
          <w:szCs w:val="24"/>
          <w:u w:val="single"/>
        </w:rPr>
        <w:t>Minutes of the Board Recruitment Sub-Committee meetings</w:t>
      </w:r>
    </w:p>
    <w:p w:rsidR="00E64E65" w:rsidRDefault="007D1545" w:rsidP="007D154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Board Recruitment Sub-Committee must keep minutes of its meetings;</w:t>
      </w:r>
    </w:p>
    <w:p w:rsidR="007D1545" w:rsidRDefault="007D1545" w:rsidP="007D154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Minutes of each meeting must be included in the papers for the next Directors Meeting;</w:t>
      </w:r>
    </w:p>
    <w:p w:rsidR="007D1545" w:rsidRDefault="007D1545" w:rsidP="007D154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Minutes must be distributed to all </w:t>
      </w:r>
      <w:r w:rsidR="00DF6A6B">
        <w:rPr>
          <w:sz w:val="24"/>
          <w:szCs w:val="24"/>
        </w:rPr>
        <w:t>sub-</w:t>
      </w:r>
      <w:r>
        <w:rPr>
          <w:sz w:val="24"/>
          <w:szCs w:val="24"/>
        </w:rPr>
        <w:t>committee members after the chairperson has approved them;</w:t>
      </w:r>
    </w:p>
    <w:p w:rsidR="007D1545" w:rsidRDefault="007D1545" w:rsidP="007D1545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Minutes, agenda and supporting papers are available to directors upon r</w:t>
      </w:r>
      <w:r w:rsidR="000F7578">
        <w:rPr>
          <w:sz w:val="24"/>
          <w:szCs w:val="24"/>
        </w:rPr>
        <w:t>equest to the Committee, except</w:t>
      </w:r>
      <w:r>
        <w:rPr>
          <w:sz w:val="24"/>
          <w:szCs w:val="24"/>
        </w:rPr>
        <w:t xml:space="preserve"> if there is a conflict of interest. </w:t>
      </w:r>
    </w:p>
    <w:p w:rsidR="007D1545" w:rsidRPr="007D1545" w:rsidRDefault="007D1545" w:rsidP="007D1545">
      <w:pPr>
        <w:rPr>
          <w:b/>
          <w:sz w:val="24"/>
          <w:szCs w:val="24"/>
          <w:u w:val="single"/>
        </w:rPr>
      </w:pPr>
      <w:r w:rsidRPr="007D1545">
        <w:rPr>
          <w:b/>
          <w:sz w:val="24"/>
          <w:szCs w:val="24"/>
          <w:u w:val="single"/>
        </w:rPr>
        <w:t>Reporting to the Board</w:t>
      </w:r>
    </w:p>
    <w:p w:rsidR="00E64E65" w:rsidRDefault="007D1545" w:rsidP="006031DD">
      <w:pPr>
        <w:rPr>
          <w:sz w:val="24"/>
          <w:szCs w:val="24"/>
        </w:rPr>
      </w:pPr>
      <w:r>
        <w:rPr>
          <w:sz w:val="24"/>
          <w:szCs w:val="24"/>
        </w:rPr>
        <w:t xml:space="preserve">The Board Recruitment Sub-Committee chairperson must report the Board Recruitment Sub-Committee findings to the Board after each committee meeting. </w:t>
      </w:r>
    </w:p>
    <w:p w:rsidR="007D1545" w:rsidRPr="007D1545" w:rsidRDefault="007D1545" w:rsidP="006031DD">
      <w:pPr>
        <w:rPr>
          <w:b/>
          <w:sz w:val="24"/>
          <w:szCs w:val="24"/>
          <w:u w:val="single"/>
        </w:rPr>
      </w:pPr>
      <w:r w:rsidRPr="007D1545">
        <w:rPr>
          <w:b/>
          <w:sz w:val="24"/>
          <w:szCs w:val="24"/>
          <w:u w:val="single"/>
        </w:rPr>
        <w:t>Access to information and independent advice</w:t>
      </w:r>
    </w:p>
    <w:p w:rsidR="004C26AD" w:rsidRDefault="007D1545" w:rsidP="007D1545">
      <w:pPr>
        <w:rPr>
          <w:sz w:val="24"/>
          <w:szCs w:val="24"/>
        </w:rPr>
      </w:pPr>
      <w:r>
        <w:rPr>
          <w:sz w:val="24"/>
          <w:szCs w:val="24"/>
        </w:rPr>
        <w:t xml:space="preserve">The Board Recruitment Sub-Committee may seek any information it considers necessary to fulfil its responsibilities. </w:t>
      </w:r>
    </w:p>
    <w:p w:rsidR="007D1545" w:rsidRDefault="007D1545" w:rsidP="007D1545">
      <w:pPr>
        <w:rPr>
          <w:sz w:val="24"/>
          <w:szCs w:val="24"/>
        </w:rPr>
      </w:pPr>
      <w:r>
        <w:rPr>
          <w:sz w:val="24"/>
          <w:szCs w:val="24"/>
        </w:rPr>
        <w:t xml:space="preserve">The Board Recruitment Sub-Committee may seek </w:t>
      </w:r>
      <w:r w:rsidR="00DF6A6B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advice from external advisers at the organisation cost</w:t>
      </w:r>
      <w:r w:rsidR="00DF6A6B">
        <w:rPr>
          <w:sz w:val="24"/>
          <w:szCs w:val="24"/>
        </w:rPr>
        <w:t>.</w:t>
      </w:r>
    </w:p>
    <w:p w:rsidR="00DF6A6B" w:rsidRDefault="00DF6A6B" w:rsidP="007D1545">
      <w:pPr>
        <w:rPr>
          <w:b/>
          <w:sz w:val="24"/>
          <w:szCs w:val="24"/>
          <w:u w:val="single"/>
        </w:rPr>
      </w:pPr>
    </w:p>
    <w:p w:rsidR="00DF6A6B" w:rsidRDefault="00DF6A6B" w:rsidP="007D1545">
      <w:pPr>
        <w:rPr>
          <w:b/>
          <w:sz w:val="24"/>
          <w:szCs w:val="24"/>
          <w:u w:val="single"/>
        </w:rPr>
      </w:pPr>
    </w:p>
    <w:p w:rsidR="00DF6A6B" w:rsidRDefault="00DF6A6B" w:rsidP="007D1545">
      <w:pPr>
        <w:rPr>
          <w:b/>
          <w:sz w:val="24"/>
          <w:szCs w:val="24"/>
          <w:u w:val="single"/>
        </w:rPr>
      </w:pPr>
    </w:p>
    <w:p w:rsidR="00DF6A6B" w:rsidRPr="00DF6A6B" w:rsidRDefault="00DF6A6B" w:rsidP="007D1545">
      <w:pPr>
        <w:rPr>
          <w:b/>
          <w:sz w:val="24"/>
          <w:szCs w:val="24"/>
          <w:u w:val="single"/>
        </w:rPr>
      </w:pPr>
      <w:r w:rsidRPr="00DF6A6B">
        <w:rPr>
          <w:b/>
          <w:sz w:val="24"/>
          <w:szCs w:val="24"/>
          <w:u w:val="single"/>
        </w:rPr>
        <w:t>Review and changes to this charter</w:t>
      </w:r>
    </w:p>
    <w:p w:rsidR="004C26AD" w:rsidRPr="004C26AD" w:rsidRDefault="00DF6A6B" w:rsidP="004C26AD">
      <w:pPr>
        <w:rPr>
          <w:sz w:val="24"/>
          <w:szCs w:val="24"/>
        </w:rPr>
      </w:pPr>
      <w:r>
        <w:rPr>
          <w:sz w:val="24"/>
          <w:szCs w:val="24"/>
        </w:rPr>
        <w:t xml:space="preserve">The Board Recruitment Sub-Committee will review this charter annually or as often as it considers necessary. The Board may change this charter from time to time depending on the needs of the organisation. </w:t>
      </w:r>
    </w:p>
    <w:p w:rsidR="004C26AD" w:rsidRPr="004C26AD" w:rsidRDefault="004C26AD" w:rsidP="004C26AD">
      <w:pPr>
        <w:rPr>
          <w:sz w:val="24"/>
          <w:szCs w:val="24"/>
        </w:rPr>
      </w:pPr>
      <w:r w:rsidRPr="004C26AD">
        <w:rPr>
          <w:sz w:val="24"/>
          <w:szCs w:val="24"/>
        </w:rPr>
        <w:t xml:space="preserve"> </w:t>
      </w:r>
    </w:p>
    <w:p w:rsidR="0038715A" w:rsidRPr="0038715A" w:rsidRDefault="0038715A" w:rsidP="0038715A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3D216A" w:rsidRDefault="003D216A" w:rsidP="003D2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4F80">
        <w:rPr>
          <w:rFonts w:ascii="Times New Roman" w:hAnsi="Times New Roman"/>
          <w:b/>
          <w:color w:val="000000"/>
          <w:sz w:val="24"/>
          <w:szCs w:val="24"/>
        </w:rPr>
        <w:t>Reviewed:</w:t>
      </w:r>
      <w:r w:rsidRPr="00814F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May 2014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D216A" w:rsidRPr="009F5780" w:rsidRDefault="003D216A" w:rsidP="003D2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Reviewed:   </w:t>
      </w:r>
      <w:r>
        <w:rPr>
          <w:rFonts w:ascii="Times New Roman" w:hAnsi="Times New Roman"/>
          <w:color w:val="000000"/>
          <w:sz w:val="24"/>
          <w:szCs w:val="24"/>
        </w:rPr>
        <w:t xml:space="preserve">January 2020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578EB" w:rsidRPr="007578EB" w:rsidRDefault="007578EB" w:rsidP="007578EB">
      <w:pPr>
        <w:rPr>
          <w:b/>
          <w:sz w:val="24"/>
          <w:szCs w:val="24"/>
          <w:u w:val="single"/>
        </w:rPr>
      </w:pPr>
    </w:p>
    <w:sectPr w:rsidR="007578EB" w:rsidRPr="007578EB" w:rsidSect="00001D4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8E" w:rsidRDefault="00BE648E" w:rsidP="00001D4E">
      <w:pPr>
        <w:spacing w:after="0" w:line="240" w:lineRule="auto"/>
      </w:pPr>
      <w:r>
        <w:separator/>
      </w:r>
    </w:p>
  </w:endnote>
  <w:endnote w:type="continuationSeparator" w:id="0">
    <w:p w:rsidR="00BE648E" w:rsidRDefault="00BE648E" w:rsidP="0000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899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E648E" w:rsidRDefault="00BE648E" w:rsidP="00BE648E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16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>
          <w:rPr>
            <w:color w:val="808080" w:themeColor="background1" w:themeShade="80"/>
            <w:spacing w:val="60"/>
          </w:rPr>
          <w:tab/>
        </w:r>
      </w:p>
    </w:sdtContent>
  </w:sdt>
  <w:p w:rsidR="00BE648E" w:rsidRDefault="00BE6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8E" w:rsidRDefault="00BE648E" w:rsidP="00001D4E">
      <w:pPr>
        <w:spacing w:after="0" w:line="240" w:lineRule="auto"/>
      </w:pPr>
      <w:r>
        <w:separator/>
      </w:r>
    </w:p>
  </w:footnote>
  <w:footnote w:type="continuationSeparator" w:id="0">
    <w:p w:rsidR="00BE648E" w:rsidRDefault="00BE648E" w:rsidP="0000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8E" w:rsidRDefault="00BE648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5EB"/>
    <w:multiLevelType w:val="hybridMultilevel"/>
    <w:tmpl w:val="A68484F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48"/>
    <w:multiLevelType w:val="multilevel"/>
    <w:tmpl w:val="068EB61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50D658E"/>
    <w:multiLevelType w:val="hybridMultilevel"/>
    <w:tmpl w:val="9168D0E8"/>
    <w:lvl w:ilvl="0" w:tplc="0C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6047EB3"/>
    <w:multiLevelType w:val="hybridMultilevel"/>
    <w:tmpl w:val="E7D20C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13AF5"/>
    <w:multiLevelType w:val="hybridMultilevel"/>
    <w:tmpl w:val="068EC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61F2"/>
    <w:multiLevelType w:val="hybridMultilevel"/>
    <w:tmpl w:val="7BBEB3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E6767"/>
    <w:multiLevelType w:val="hybridMultilevel"/>
    <w:tmpl w:val="46465F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D046D"/>
    <w:multiLevelType w:val="hybridMultilevel"/>
    <w:tmpl w:val="F6EAFA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B3E"/>
    <w:multiLevelType w:val="hybridMultilevel"/>
    <w:tmpl w:val="D938F3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45610"/>
    <w:multiLevelType w:val="hybridMultilevel"/>
    <w:tmpl w:val="6308B6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641F"/>
    <w:multiLevelType w:val="hybridMultilevel"/>
    <w:tmpl w:val="A6C07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68B5"/>
    <w:multiLevelType w:val="hybridMultilevel"/>
    <w:tmpl w:val="49B65C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0498"/>
    <w:multiLevelType w:val="hybridMultilevel"/>
    <w:tmpl w:val="C5DADB0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440121"/>
    <w:multiLevelType w:val="hybridMultilevel"/>
    <w:tmpl w:val="546072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E7EB7"/>
    <w:multiLevelType w:val="hybridMultilevel"/>
    <w:tmpl w:val="302EB9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928E6"/>
    <w:multiLevelType w:val="hybridMultilevel"/>
    <w:tmpl w:val="796ECC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B4053"/>
    <w:multiLevelType w:val="hybridMultilevel"/>
    <w:tmpl w:val="DDBC32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303A8"/>
    <w:multiLevelType w:val="hybridMultilevel"/>
    <w:tmpl w:val="D262708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3836B5"/>
    <w:multiLevelType w:val="hybridMultilevel"/>
    <w:tmpl w:val="F078A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7607"/>
    <w:multiLevelType w:val="hybridMultilevel"/>
    <w:tmpl w:val="5860E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71C0B"/>
    <w:multiLevelType w:val="hybridMultilevel"/>
    <w:tmpl w:val="23CC8DE4"/>
    <w:lvl w:ilvl="0" w:tplc="0C090017">
      <w:start w:val="1"/>
      <w:numFmt w:val="lowerLetter"/>
      <w:lvlText w:val="%1)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AF84BD3"/>
    <w:multiLevelType w:val="hybridMultilevel"/>
    <w:tmpl w:val="3D78AB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1DF0"/>
    <w:multiLevelType w:val="hybridMultilevel"/>
    <w:tmpl w:val="7660A16C"/>
    <w:lvl w:ilvl="0" w:tplc="0C090013">
      <w:start w:val="1"/>
      <w:numFmt w:val="upperRoman"/>
      <w:lvlText w:val="%1."/>
      <w:lvlJc w:val="right"/>
      <w:pPr>
        <w:ind w:left="1530" w:hanging="360"/>
      </w:p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E055CB8"/>
    <w:multiLevelType w:val="hybridMultilevel"/>
    <w:tmpl w:val="A6A6D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D11FF"/>
    <w:multiLevelType w:val="hybridMultilevel"/>
    <w:tmpl w:val="38CA0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CF4CC4"/>
    <w:multiLevelType w:val="hybridMultilevel"/>
    <w:tmpl w:val="7F62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82AE6"/>
    <w:multiLevelType w:val="hybridMultilevel"/>
    <w:tmpl w:val="EBA847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643A5"/>
    <w:multiLevelType w:val="hybridMultilevel"/>
    <w:tmpl w:val="99946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C68AB"/>
    <w:multiLevelType w:val="hybridMultilevel"/>
    <w:tmpl w:val="D6D8A176"/>
    <w:lvl w:ilvl="0" w:tplc="67406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A5419"/>
    <w:multiLevelType w:val="hybridMultilevel"/>
    <w:tmpl w:val="CE587BCE"/>
    <w:lvl w:ilvl="0" w:tplc="516AD01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610675BF"/>
    <w:multiLevelType w:val="hybridMultilevel"/>
    <w:tmpl w:val="E68E78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62251"/>
    <w:multiLevelType w:val="hybridMultilevel"/>
    <w:tmpl w:val="4A1C7F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B5BEB"/>
    <w:multiLevelType w:val="hybridMultilevel"/>
    <w:tmpl w:val="DB6C7D18"/>
    <w:lvl w:ilvl="0" w:tplc="6D246C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32EEC"/>
    <w:multiLevelType w:val="hybridMultilevel"/>
    <w:tmpl w:val="A052D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D0D70"/>
    <w:multiLevelType w:val="hybridMultilevel"/>
    <w:tmpl w:val="7A9C4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51DA9"/>
    <w:multiLevelType w:val="hybridMultilevel"/>
    <w:tmpl w:val="0B94705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BC7F4B"/>
    <w:multiLevelType w:val="hybridMultilevel"/>
    <w:tmpl w:val="7E0C38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D4659B"/>
    <w:multiLevelType w:val="hybridMultilevel"/>
    <w:tmpl w:val="7CE2685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143D99"/>
    <w:multiLevelType w:val="hybridMultilevel"/>
    <w:tmpl w:val="1E249E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21"/>
  </w:num>
  <w:num w:numId="5">
    <w:abstractNumId w:val="36"/>
  </w:num>
  <w:num w:numId="6">
    <w:abstractNumId w:val="12"/>
  </w:num>
  <w:num w:numId="7">
    <w:abstractNumId w:val="0"/>
  </w:num>
  <w:num w:numId="8">
    <w:abstractNumId w:val="9"/>
  </w:num>
  <w:num w:numId="9">
    <w:abstractNumId w:val="26"/>
  </w:num>
  <w:num w:numId="10">
    <w:abstractNumId w:val="30"/>
  </w:num>
  <w:num w:numId="11">
    <w:abstractNumId w:val="13"/>
  </w:num>
  <w:num w:numId="12">
    <w:abstractNumId w:val="24"/>
  </w:num>
  <w:num w:numId="13">
    <w:abstractNumId w:val="16"/>
  </w:num>
  <w:num w:numId="14">
    <w:abstractNumId w:val="14"/>
  </w:num>
  <w:num w:numId="15">
    <w:abstractNumId w:val="7"/>
  </w:num>
  <w:num w:numId="16">
    <w:abstractNumId w:val="18"/>
  </w:num>
  <w:num w:numId="17">
    <w:abstractNumId w:val="6"/>
  </w:num>
  <w:num w:numId="18">
    <w:abstractNumId w:val="28"/>
  </w:num>
  <w:num w:numId="19">
    <w:abstractNumId w:val="29"/>
  </w:num>
  <w:num w:numId="20">
    <w:abstractNumId w:val="33"/>
  </w:num>
  <w:num w:numId="21">
    <w:abstractNumId w:val="23"/>
  </w:num>
  <w:num w:numId="22">
    <w:abstractNumId w:val="19"/>
  </w:num>
  <w:num w:numId="23">
    <w:abstractNumId w:val="31"/>
  </w:num>
  <w:num w:numId="24">
    <w:abstractNumId w:val="27"/>
  </w:num>
  <w:num w:numId="25">
    <w:abstractNumId w:val="3"/>
  </w:num>
  <w:num w:numId="26">
    <w:abstractNumId w:val="32"/>
  </w:num>
  <w:num w:numId="27">
    <w:abstractNumId w:val="20"/>
  </w:num>
  <w:num w:numId="28">
    <w:abstractNumId w:val="22"/>
  </w:num>
  <w:num w:numId="29">
    <w:abstractNumId w:val="2"/>
  </w:num>
  <w:num w:numId="30">
    <w:abstractNumId w:val="34"/>
  </w:num>
  <w:num w:numId="31">
    <w:abstractNumId w:val="37"/>
  </w:num>
  <w:num w:numId="32">
    <w:abstractNumId w:val="15"/>
  </w:num>
  <w:num w:numId="33">
    <w:abstractNumId w:val="38"/>
  </w:num>
  <w:num w:numId="34">
    <w:abstractNumId w:val="35"/>
  </w:num>
  <w:num w:numId="35">
    <w:abstractNumId w:val="11"/>
  </w:num>
  <w:num w:numId="36">
    <w:abstractNumId w:val="5"/>
  </w:num>
  <w:num w:numId="37">
    <w:abstractNumId w:val="4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4E"/>
    <w:rsid w:val="00001D4E"/>
    <w:rsid w:val="0004796C"/>
    <w:rsid w:val="00071567"/>
    <w:rsid w:val="000750A6"/>
    <w:rsid w:val="000F7578"/>
    <w:rsid w:val="0016538A"/>
    <w:rsid w:val="00211BC8"/>
    <w:rsid w:val="00251EF3"/>
    <w:rsid w:val="0027794C"/>
    <w:rsid w:val="0032703C"/>
    <w:rsid w:val="003559FE"/>
    <w:rsid w:val="00366A63"/>
    <w:rsid w:val="00371234"/>
    <w:rsid w:val="0038715A"/>
    <w:rsid w:val="003A5ADF"/>
    <w:rsid w:val="003D216A"/>
    <w:rsid w:val="003E5B9A"/>
    <w:rsid w:val="00440AE7"/>
    <w:rsid w:val="00491F06"/>
    <w:rsid w:val="004C26AD"/>
    <w:rsid w:val="004C4CB3"/>
    <w:rsid w:val="004E7F07"/>
    <w:rsid w:val="006031DD"/>
    <w:rsid w:val="00671A73"/>
    <w:rsid w:val="0067433E"/>
    <w:rsid w:val="006B3528"/>
    <w:rsid w:val="006F5368"/>
    <w:rsid w:val="00745B31"/>
    <w:rsid w:val="007578EB"/>
    <w:rsid w:val="00765253"/>
    <w:rsid w:val="007C340F"/>
    <w:rsid w:val="007D1545"/>
    <w:rsid w:val="008359C1"/>
    <w:rsid w:val="00860AE1"/>
    <w:rsid w:val="00863F70"/>
    <w:rsid w:val="00867625"/>
    <w:rsid w:val="008B4282"/>
    <w:rsid w:val="00982F9E"/>
    <w:rsid w:val="009A6893"/>
    <w:rsid w:val="009A6FDC"/>
    <w:rsid w:val="00A02B5E"/>
    <w:rsid w:val="00A837E2"/>
    <w:rsid w:val="00AB1A18"/>
    <w:rsid w:val="00AD575F"/>
    <w:rsid w:val="00B31405"/>
    <w:rsid w:val="00B37D45"/>
    <w:rsid w:val="00B704DB"/>
    <w:rsid w:val="00BE648E"/>
    <w:rsid w:val="00C3143F"/>
    <w:rsid w:val="00C87A09"/>
    <w:rsid w:val="00D31FB5"/>
    <w:rsid w:val="00D5139B"/>
    <w:rsid w:val="00D862FD"/>
    <w:rsid w:val="00DB1583"/>
    <w:rsid w:val="00DF20D1"/>
    <w:rsid w:val="00DF6A6B"/>
    <w:rsid w:val="00E606A7"/>
    <w:rsid w:val="00E64E65"/>
    <w:rsid w:val="00F26D54"/>
    <w:rsid w:val="00F67EFA"/>
    <w:rsid w:val="00FA3418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423B04"/>
  <w15:docId w15:val="{E06F010D-063F-4D33-BA8B-5D46A80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1D4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1D4E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4E"/>
  </w:style>
  <w:style w:type="paragraph" w:styleId="Footer">
    <w:name w:val="footer"/>
    <w:basedOn w:val="Normal"/>
    <w:link w:val="FooterChar"/>
    <w:uiPriority w:val="99"/>
    <w:unhideWhenUsed/>
    <w:rsid w:val="0000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4E"/>
  </w:style>
  <w:style w:type="paragraph" w:styleId="ListParagraph">
    <w:name w:val="List Paragraph"/>
    <w:basedOn w:val="Normal"/>
    <w:uiPriority w:val="34"/>
    <w:qFormat/>
    <w:rsid w:val="000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inter">
  <a:themeElements>
    <a:clrScheme name="Custom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0070C0"/>
      </a:accent1>
      <a:accent2>
        <a:srgbClr val="005BD3"/>
      </a:accent2>
      <a:accent3>
        <a:srgbClr val="005BD3"/>
      </a:accent3>
      <a:accent4>
        <a:srgbClr val="005BD3"/>
      </a:accent4>
      <a:accent5>
        <a:srgbClr val="005BD3"/>
      </a:accent5>
      <a:accent6>
        <a:srgbClr val="00349E"/>
      </a:accent6>
      <a:hlink>
        <a:srgbClr val="005BD3"/>
      </a:hlink>
      <a:folHlink>
        <a:srgbClr val="005BD3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8F15-0673-4600-8DBA-0141439C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Finch</dc:creator>
  <cp:lastModifiedBy>Traci Finch</cp:lastModifiedBy>
  <cp:revision>8</cp:revision>
  <cp:lastPrinted>2014-05-26T22:12:00Z</cp:lastPrinted>
  <dcterms:created xsi:type="dcterms:W3CDTF">2014-05-23T04:25:00Z</dcterms:created>
  <dcterms:modified xsi:type="dcterms:W3CDTF">2020-01-20T01:17:00Z</dcterms:modified>
</cp:coreProperties>
</file>